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77BCA3B4"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BB7471"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21C2B45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128F628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679D2488"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2519BE10"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6FBC47C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CC369B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46A6818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35ACF10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3D6C83F1"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CA1112">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54B5C148" w:rsidR="00A80095" w:rsidRPr="009205E6" w:rsidRDefault="00BB7471"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CA1112">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28D39F2" w:rsidR="00637848" w:rsidRPr="009D571B" w:rsidRDefault="00BA536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2</w:t>
            </w:r>
          </w:p>
        </w:tc>
        <w:tc>
          <w:tcPr>
            <w:tcW w:w="283" w:type="dxa"/>
            <w:gridSpan w:val="2"/>
            <w:tcBorders>
              <w:top w:val="dotted" w:sz="4" w:space="0" w:color="auto"/>
              <w:bottom w:val="dotted" w:sz="4" w:space="0" w:color="auto"/>
            </w:tcBorders>
          </w:tcPr>
          <w:p w14:paraId="78DE4F1C" w14:textId="7564D62C" w:rsidR="00637848" w:rsidRPr="009D571B" w:rsidRDefault="00BA536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5</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629B7992" w:rsidR="00637848" w:rsidRPr="00BA5362" w:rsidRDefault="00BA5362" w:rsidP="00637848">
            <w:pPr>
              <w:spacing w:before="60" w:after="0" w:line="240" w:lineRule="auto"/>
              <w:jc w:val="both"/>
              <w:rPr>
                <w:rFonts w:ascii="Times New Roman" w:eastAsia="Times New Roman" w:hAnsi="Times New Roman"/>
                <w:b/>
                <w:bCs/>
                <w:sz w:val="24"/>
                <w:szCs w:val="24"/>
                <w:lang w:eastAsia="pl-PL"/>
              </w:rPr>
            </w:pPr>
            <w:r w:rsidRPr="00BA5362">
              <w:rPr>
                <w:b/>
                <w:bCs/>
              </w:rPr>
              <w:t>Organizacja, kontrola i sporządzanie kosztorysów robót wykończeniowych w budownictwie</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DCE8B7"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58E3AE6A"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9</w:t>
            </w:r>
          </w:p>
        </w:tc>
        <w:tc>
          <w:tcPr>
            <w:tcW w:w="8084" w:type="dxa"/>
            <w:tcBorders>
              <w:left w:val="dotted" w:sz="4" w:space="0" w:color="auto"/>
              <w:bottom w:val="dashed" w:sz="4" w:space="0" w:color="auto"/>
            </w:tcBorders>
            <w:vAlign w:val="center"/>
          </w:tcPr>
          <w:p w14:paraId="04FF176B" w14:textId="5AA512D7" w:rsidR="00A80095" w:rsidRPr="00BA5362" w:rsidRDefault="00BA5362" w:rsidP="00E26850">
            <w:pPr>
              <w:rPr>
                <w:rFonts w:ascii="Times New Roman" w:hAnsi="Times New Roman"/>
                <w:b/>
                <w:bCs/>
                <w:sz w:val="24"/>
                <w:szCs w:val="24"/>
              </w:rPr>
            </w:pPr>
            <w:r w:rsidRPr="00BA5362">
              <w:rPr>
                <w:b/>
                <w:bCs/>
              </w:rPr>
              <w:t>TECHNIK ROBÓT WYKOŃCZENIOWYCH W BUDOWNICTWIE</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1E652085" w:rsidR="00A80095" w:rsidRPr="009205E6" w:rsidRDefault="00BB7471"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8B91A" w14:textId="77777777" w:rsidR="00974A5B" w:rsidRDefault="00974A5B" w:rsidP="003E13CD">
      <w:pPr>
        <w:spacing w:after="0" w:line="240" w:lineRule="auto"/>
      </w:pPr>
      <w:r>
        <w:separator/>
      </w:r>
    </w:p>
  </w:endnote>
  <w:endnote w:type="continuationSeparator" w:id="0">
    <w:p w14:paraId="032EFA50" w14:textId="77777777" w:rsidR="00974A5B" w:rsidRDefault="00974A5B"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98B25" w14:textId="77777777" w:rsidR="00974A5B" w:rsidRDefault="00974A5B" w:rsidP="003E13CD">
      <w:pPr>
        <w:spacing w:after="0" w:line="240" w:lineRule="auto"/>
      </w:pPr>
      <w:r>
        <w:separator/>
      </w:r>
    </w:p>
  </w:footnote>
  <w:footnote w:type="continuationSeparator" w:id="0">
    <w:p w14:paraId="3FA154DF" w14:textId="77777777" w:rsidR="00974A5B" w:rsidRDefault="00974A5B"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4A5B"/>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2961"/>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471"/>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112"/>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CEEC-3FA3-43BA-8667-D733E32D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2204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2024-09-03T13:01:00Z</dcterms:created>
  <dcterms:modified xsi:type="dcterms:W3CDTF">2024-09-03T13:01:00Z</dcterms:modified>
</cp:coreProperties>
</file>