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32AF7111"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A13467"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0DF335CE"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28C5DB1"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1202052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119B686E"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1732C424"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2E2687C1"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27381912"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2DA828F5"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017755AA"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1617EF">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50148E73" w:rsidR="00A80095" w:rsidRPr="009205E6" w:rsidRDefault="00A13467" w:rsidP="00A80095">
      <w:pPr>
        <w:spacing w:before="120" w:after="120" w:line="240" w:lineRule="auto"/>
        <w:ind w:left="851"/>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1617EF">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FC08C56"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296A39B0" w:rsidR="00637848" w:rsidRPr="009D571B" w:rsidRDefault="00036C22"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8</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227A76C7" w:rsidR="00637848" w:rsidRPr="00036C22" w:rsidRDefault="00036C22" w:rsidP="00637848">
            <w:pPr>
              <w:spacing w:before="60" w:after="0" w:line="240" w:lineRule="auto"/>
              <w:jc w:val="both"/>
              <w:rPr>
                <w:rFonts w:ascii="Times New Roman" w:eastAsia="Times New Roman" w:hAnsi="Times New Roman"/>
                <w:b/>
                <w:bCs/>
                <w:sz w:val="24"/>
                <w:szCs w:val="24"/>
                <w:lang w:eastAsia="pl-PL"/>
              </w:rPr>
            </w:pPr>
            <w:r w:rsidRPr="00036C22">
              <w:rPr>
                <w:b/>
                <w:bCs/>
              </w:rPr>
              <w:t>Wykonywanie pomiarów sytuacyjnych, wysokościowych i realizacyjnych oraz opracowywanie wyników tych pomiarów</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5E645AE6" w:rsidR="00A80095" w:rsidRPr="00166830" w:rsidRDefault="00036C2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F8B51F1" w:rsidR="00A80095" w:rsidRPr="00166830" w:rsidRDefault="00036C2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0</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106E4E9B" w:rsidR="00A80095" w:rsidRPr="00166830" w:rsidRDefault="00036C2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4</w:t>
            </w:r>
          </w:p>
        </w:tc>
        <w:tc>
          <w:tcPr>
            <w:tcW w:w="8084" w:type="dxa"/>
            <w:tcBorders>
              <w:left w:val="dotted" w:sz="4" w:space="0" w:color="auto"/>
              <w:bottom w:val="dashed" w:sz="4" w:space="0" w:color="auto"/>
            </w:tcBorders>
            <w:vAlign w:val="center"/>
          </w:tcPr>
          <w:p w14:paraId="04FF176B" w14:textId="53DF4FF8" w:rsidR="00A80095" w:rsidRPr="00036C22" w:rsidRDefault="00036C22" w:rsidP="00E26850">
            <w:pPr>
              <w:rPr>
                <w:rFonts w:ascii="Times New Roman" w:hAnsi="Times New Roman"/>
                <w:b/>
                <w:bCs/>
                <w:sz w:val="24"/>
                <w:szCs w:val="24"/>
              </w:rPr>
            </w:pPr>
            <w:r w:rsidRPr="00036C22">
              <w:rPr>
                <w:b/>
                <w:bCs/>
              </w:rPr>
              <w:t>TECHNIK GEODETA</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0FA5FA07" w:rsidR="00A80095" w:rsidRPr="009205E6" w:rsidRDefault="00A13467"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D9002" w14:textId="77777777" w:rsidR="0012115C" w:rsidRDefault="0012115C" w:rsidP="003E13CD">
      <w:pPr>
        <w:spacing w:after="0" w:line="240" w:lineRule="auto"/>
      </w:pPr>
      <w:r>
        <w:separator/>
      </w:r>
    </w:p>
  </w:endnote>
  <w:endnote w:type="continuationSeparator" w:id="0">
    <w:p w14:paraId="40804E7D" w14:textId="77777777" w:rsidR="0012115C" w:rsidRDefault="0012115C"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9836" w14:textId="77777777" w:rsidR="0012115C" w:rsidRDefault="0012115C" w:rsidP="003E13CD">
      <w:pPr>
        <w:spacing w:after="0" w:line="240" w:lineRule="auto"/>
      </w:pPr>
      <w:r>
        <w:separator/>
      </w:r>
    </w:p>
  </w:footnote>
  <w:footnote w:type="continuationSeparator" w:id="0">
    <w:p w14:paraId="141FD56C" w14:textId="77777777" w:rsidR="0012115C" w:rsidRDefault="0012115C"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6C2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115C"/>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7EF"/>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23D3"/>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778D0"/>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962"/>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65D7"/>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467"/>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4DBB"/>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AF0F9-D7E1-435E-84BA-35595441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2198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2559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2024-09-03T12:58:00Z</dcterms:created>
  <dcterms:modified xsi:type="dcterms:W3CDTF">2024-09-03T12:58:00Z</dcterms:modified>
</cp:coreProperties>
</file>